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1" w:rsidRPr="005E3BB6" w:rsidRDefault="00524581" w:rsidP="0052458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524581" w:rsidRPr="008822DE" w:rsidRDefault="00524581" w:rsidP="00524581">
      <w:pPr>
        <w:pStyle w:val="a4"/>
        <w:spacing w:before="0" w:beforeAutospacing="0" w:after="0" w:afterAutospacing="0"/>
        <w:ind w:firstLine="540"/>
        <w:jc w:val="both"/>
        <w:rPr>
          <w:b/>
          <w:color w:val="FF0000"/>
          <w:sz w:val="28"/>
          <w:szCs w:val="28"/>
        </w:rPr>
      </w:pPr>
      <w:r w:rsidRPr="008822DE">
        <w:rPr>
          <w:b/>
          <w:color w:val="FF0000"/>
          <w:sz w:val="28"/>
          <w:szCs w:val="28"/>
        </w:rPr>
        <w:t xml:space="preserve">Вот 4 техники </w:t>
      </w:r>
      <w:proofErr w:type="spellStart"/>
      <w:r w:rsidRPr="008822DE">
        <w:rPr>
          <w:b/>
          <w:color w:val="FF0000"/>
          <w:sz w:val="28"/>
          <w:szCs w:val="28"/>
        </w:rPr>
        <w:t>газлайтинга</w:t>
      </w:r>
      <w:proofErr w:type="spellEnd"/>
      <w:r w:rsidRPr="008822DE">
        <w:rPr>
          <w:b/>
          <w:color w:val="FF0000"/>
          <w:sz w:val="28"/>
          <w:szCs w:val="28"/>
        </w:rPr>
        <w:t>, которые многие (сами того не сознавая) используют в общении с детьми:</w:t>
      </w:r>
      <w:bookmarkStart w:id="0" w:name="_GoBack"/>
      <w:bookmarkEnd w:id="0"/>
    </w:p>
    <w:p w:rsidR="00524581" w:rsidRPr="004C0476" w:rsidRDefault="00524581" w:rsidP="00524581">
      <w:pPr>
        <w:pStyle w:val="a4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</w:p>
    <w:p w:rsidR="00524581" w:rsidRPr="00C25DBA" w:rsidRDefault="00524581" w:rsidP="00524581">
      <w:pPr>
        <w:pStyle w:val="2"/>
        <w:numPr>
          <w:ilvl w:val="0"/>
          <w:numId w:val="3"/>
        </w:numPr>
        <w:spacing w:before="0" w:beforeAutospacing="0" w:after="0" w:afterAutospacing="0"/>
        <w:jc w:val="both"/>
        <w:rPr>
          <w:color w:val="0000FF"/>
          <w:sz w:val="28"/>
          <w:szCs w:val="28"/>
        </w:rPr>
      </w:pPr>
      <w:r w:rsidRPr="004C0476">
        <w:rPr>
          <w:color w:val="0000FF"/>
          <w:sz w:val="28"/>
          <w:szCs w:val="28"/>
        </w:rPr>
        <w:t>Ложь.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</w:rPr>
        <w:t>Г</w:t>
      </w:r>
      <w:r w:rsidRPr="00645359">
        <w:rPr>
          <w:sz w:val="28"/>
          <w:szCs w:val="28"/>
        </w:rPr>
        <w:t>азлайтинг</w:t>
      </w:r>
      <w:proofErr w:type="spellEnd"/>
      <w:r w:rsidRPr="00645359">
        <w:rPr>
          <w:sz w:val="28"/>
          <w:szCs w:val="28"/>
        </w:rPr>
        <w:t xml:space="preserve"> может проявляться между родителем и ребёнком, когда родитель лжёт ребёнку, пытаясь исказить его восприятие мира.</w:t>
      </w:r>
      <w:r w:rsidRPr="00645359">
        <w:rPr>
          <w:sz w:val="28"/>
          <w:szCs w:val="28"/>
          <w:vertAlign w:val="superscript"/>
        </w:rPr>
        <w:t xml:space="preserve">  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427355</wp:posOffset>
            </wp:positionV>
            <wp:extent cx="1209675" cy="1260475"/>
            <wp:effectExtent l="0" t="0" r="9525" b="0"/>
            <wp:wrapTight wrapText="bothSides">
              <wp:wrapPolygon edited="0">
                <wp:start x="0" y="0"/>
                <wp:lineTo x="0" y="21219"/>
                <wp:lineTo x="21430" y="21219"/>
                <wp:lineTo x="21430" y="0"/>
                <wp:lineTo x="0" y="0"/>
              </wp:wrapPolygon>
            </wp:wrapTight>
            <wp:docPr id="13" name="Рисунок 13" descr="https://avalon.fabiosacdn.com/image/ecf4e688-a3b2-4fc4-9f8e-4d25981eef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lon.fabiosacdn.com/image/ecf4e688-a3b2-4fc4-9f8e-4d25981eeff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30" b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C4">
        <w:rPr>
          <w:sz w:val="28"/>
          <w:szCs w:val="28"/>
        </w:rPr>
        <w:t xml:space="preserve"> Лежит, скажем, перед вами тетрадь </w:t>
      </w:r>
      <w:r w:rsidRPr="00707EC4">
        <w:rPr>
          <w:bCs/>
          <w:color w:val="FF0000"/>
          <w:sz w:val="28"/>
          <w:szCs w:val="28"/>
        </w:rPr>
        <w:t>красного</w:t>
      </w:r>
      <w:r w:rsidRPr="00707EC4">
        <w:rPr>
          <w:b/>
          <w:bCs/>
          <w:color w:val="FF0000"/>
          <w:sz w:val="28"/>
          <w:szCs w:val="28"/>
        </w:rPr>
        <w:t xml:space="preserve"> </w:t>
      </w:r>
      <w:r w:rsidRPr="00707EC4">
        <w:rPr>
          <w:color w:val="000000"/>
          <w:sz w:val="28"/>
          <w:szCs w:val="28"/>
        </w:rPr>
        <w:t>цвета</w:t>
      </w:r>
      <w:r w:rsidRPr="00707EC4">
        <w:rPr>
          <w:sz w:val="28"/>
          <w:szCs w:val="28"/>
        </w:rPr>
        <w:t xml:space="preserve">, а вам говорят, что она </w:t>
      </w:r>
      <w:r w:rsidRPr="00707EC4">
        <w:rPr>
          <w:bCs/>
          <w:color w:val="3366FF"/>
          <w:sz w:val="28"/>
          <w:szCs w:val="28"/>
        </w:rPr>
        <w:t>синяя</w:t>
      </w:r>
      <w:r w:rsidRPr="00707EC4">
        <w:rPr>
          <w:sz w:val="28"/>
          <w:szCs w:val="28"/>
        </w:rPr>
        <w:t xml:space="preserve">. Один пришёл — сказал, второй тоже говорит «Подай-ка мне вот эту </w:t>
      </w:r>
      <w:r w:rsidRPr="00707EC4">
        <w:rPr>
          <w:bCs/>
          <w:color w:val="3366FF"/>
          <w:sz w:val="28"/>
          <w:szCs w:val="28"/>
        </w:rPr>
        <w:t>синюю</w:t>
      </w:r>
      <w:r w:rsidRPr="00707EC4">
        <w:rPr>
          <w:sz w:val="28"/>
          <w:szCs w:val="28"/>
        </w:rPr>
        <w:t xml:space="preserve"> тетрадь!». Что вы начнёте думать после этого? Что или они все сошли с ума, или у вас со зрением не в порядке, а, может, и с головой... Но ребёнок, особенно маленький, не в состоянии предположить, что его основа жизни — его родители — сошли с ума. </w:t>
      </w:r>
      <w:r w:rsidRPr="00707EC4">
        <w:rPr>
          <w:b/>
          <w:bCs/>
          <w:color w:val="0070C0"/>
          <w:sz w:val="28"/>
          <w:szCs w:val="28"/>
        </w:rPr>
        <w:t>Он начинает сомневаться в своей оценке и в результате перестаёт верить себе вообще.</w:t>
      </w:r>
      <w:r w:rsidRPr="00707EC4">
        <w:rPr>
          <w:color w:val="0070C0"/>
          <w:sz w:val="28"/>
          <w:szCs w:val="28"/>
        </w:rPr>
        <w:t xml:space="preserve"> 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707EC4">
        <w:rPr>
          <w:rFonts w:ascii="Times New Roman" w:hAnsi="Times New Roman"/>
          <w:color w:val="FF0000"/>
          <w:sz w:val="28"/>
          <w:szCs w:val="28"/>
        </w:rPr>
        <w:t xml:space="preserve">Чтобы добиться цели истинная картина искажается и меняется на </w:t>
      </w:r>
      <w:proofErr w:type="gramStart"/>
      <w:r w:rsidRPr="00707EC4">
        <w:rPr>
          <w:rFonts w:ascii="Times New Roman" w:hAnsi="Times New Roman"/>
          <w:color w:val="FF0000"/>
          <w:sz w:val="28"/>
          <w:szCs w:val="28"/>
        </w:rPr>
        <w:t>противоположную</w:t>
      </w:r>
      <w:proofErr w:type="gramEnd"/>
      <w:r w:rsidRPr="00707EC4">
        <w:rPr>
          <w:rFonts w:ascii="Times New Roman" w:hAnsi="Times New Roman"/>
          <w:color w:val="FF0000"/>
          <w:sz w:val="28"/>
          <w:szCs w:val="28"/>
        </w:rPr>
        <w:t xml:space="preserve">, насильно внушённую, </w:t>
      </w:r>
      <w:r w:rsidRPr="00707EC4">
        <w:rPr>
          <w:rFonts w:ascii="Times New Roman" w:hAnsi="Times New Roman"/>
          <w:color w:val="FF0000"/>
          <w:sz w:val="28"/>
          <w:szCs w:val="28"/>
          <w:lang w:eastAsia="ru-RU"/>
        </w:rPr>
        <w:t>тем самым</w:t>
      </w:r>
      <w:r w:rsidRPr="00707EC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ребенку дается понятие: твой опыт – это неправда. Когда мы совершаем </w:t>
      </w:r>
      <w:proofErr w:type="spellStart"/>
      <w:r w:rsidRPr="00707EC4">
        <w:rPr>
          <w:rFonts w:ascii="Times New Roman" w:hAnsi="Times New Roman"/>
          <w:b/>
          <w:color w:val="FF0000"/>
          <w:sz w:val="28"/>
          <w:szCs w:val="28"/>
          <w:lang w:eastAsia="ru-RU"/>
        </w:rPr>
        <w:t>газлайтинг</w:t>
      </w:r>
      <w:proofErr w:type="spellEnd"/>
      <w:r w:rsidRPr="00707EC4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в отношении детей, они перестают доверять своим собственным оценкам. Они перестают слышать свою интуицию. Они теряют чувство безопасности и уверенности в себе.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b/>
          <w:color w:val="002060"/>
          <w:sz w:val="28"/>
          <w:szCs w:val="28"/>
        </w:rPr>
      </w:pPr>
      <w:r w:rsidRPr="00707EC4">
        <w:rPr>
          <w:sz w:val="28"/>
          <w:szCs w:val="28"/>
        </w:rPr>
        <w:t xml:space="preserve">Теперь, чтобы как-то оценить явление или поступок, он будет ждать, пока это сделает кто-то другой, кто имеет над ним власть. Вот почему </w:t>
      </w:r>
      <w:proofErr w:type="spellStart"/>
      <w:r w:rsidRPr="00707EC4">
        <w:rPr>
          <w:rStyle w:val="a5"/>
          <w:color w:val="002060"/>
          <w:sz w:val="28"/>
          <w:szCs w:val="28"/>
        </w:rPr>
        <w:t>газлайтинг</w:t>
      </w:r>
      <w:proofErr w:type="spellEnd"/>
      <w:r w:rsidRPr="00707EC4">
        <w:rPr>
          <w:b/>
          <w:color w:val="002060"/>
          <w:sz w:val="28"/>
          <w:szCs w:val="28"/>
        </w:rPr>
        <w:t xml:space="preserve"> на самом деле приносит больше вреда, чем пользы.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359">
        <w:rPr>
          <w:sz w:val="28"/>
          <w:szCs w:val="28"/>
        </w:rPr>
        <w:t xml:space="preserve">К сожалению, в общении с детьми мы не всегда придерживаемся принципа – не обмани. Нам может казаться, что правда причинит боль ребенку. Именно поэтому мы принимаем решение оградить его от правды. Думаем, что, солгав, проявляем милосердие и защищаем. На самом деле ложь лишь искажает то, как ребенок воспринимает окружающую его реальность.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359">
        <w:rPr>
          <w:sz w:val="28"/>
          <w:szCs w:val="28"/>
        </w:rPr>
        <w:t>Домашний питомец вашего ребенка умер? Не говорите ему, что он сбежал. Лучше скажите правду, но будьте чуткими и сострадательными.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7620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12" name="Рисунок 12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59">
        <w:rPr>
          <w:sz w:val="28"/>
          <w:szCs w:val="28"/>
        </w:rPr>
        <w:t>Необходимость быть честным с ребенком вовсе не предполагает, что вы должны лишить его воображения и радости. Малыш может продолжать верить в Деда Мороза или Зубную фею. Если ребенок начинает сомневаться и задает вопросы о воображаемых персонажах, значит пришло время сказать ему правду. Он уже достаточно взрослый для того, чтобы ее услышать.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vertAlign w:val="superscript"/>
        </w:rPr>
      </w:pPr>
    </w:p>
    <w:p w:rsidR="00524581" w:rsidRPr="004C0476" w:rsidRDefault="00524581" w:rsidP="00524581">
      <w:pPr>
        <w:pStyle w:val="2"/>
        <w:spacing w:before="0" w:beforeAutospacing="0" w:after="0" w:afterAutospacing="0"/>
        <w:ind w:firstLine="540"/>
        <w:jc w:val="both"/>
        <w:rPr>
          <w:color w:val="0000FF"/>
          <w:sz w:val="28"/>
          <w:szCs w:val="28"/>
        </w:rPr>
      </w:pPr>
      <w:r w:rsidRPr="004C0476">
        <w:rPr>
          <w:color w:val="0000FF"/>
          <w:sz w:val="28"/>
          <w:szCs w:val="28"/>
        </w:rPr>
        <w:t>2. Манипулирование тем, что ребенок любит.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99060</wp:posOffset>
            </wp:positionV>
            <wp:extent cx="2670175" cy="1797685"/>
            <wp:effectExtent l="0" t="0" r="0" b="0"/>
            <wp:wrapTight wrapText="bothSides">
              <wp:wrapPolygon edited="0">
                <wp:start x="0" y="0"/>
                <wp:lineTo x="0" y="21287"/>
                <wp:lineTo x="21420" y="21287"/>
                <wp:lineTo x="21420" y="0"/>
                <wp:lineTo x="0" y="0"/>
              </wp:wrapPolygon>
            </wp:wrapTight>
            <wp:docPr id="11" name="Рисунок 11" descr="http://www.cluber.com.ua/wp-content/uploads/2019/01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luber.com.ua/wp-content/uploads/2019/01/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9DC">
        <w:rPr>
          <w:sz w:val="28"/>
          <w:szCs w:val="28"/>
        </w:rPr>
        <w:t xml:space="preserve">Быть родителем тяжело. Дети постоянно нарушают правила. Это часть процесса их развития и приобретения знаний об окружающем мире. </w:t>
      </w:r>
      <w:r w:rsidRPr="00B079DC">
        <w:rPr>
          <w:rFonts w:eastAsia="MS Mincho"/>
          <w:sz w:val="28"/>
          <w:szCs w:val="28"/>
          <w:lang w:eastAsia="ja-JP" w:bidi="mr-IN"/>
        </w:rPr>
        <w:t xml:space="preserve">Ответственный родитель устанавливает </w:t>
      </w:r>
      <w:r w:rsidRPr="00B079DC">
        <w:rPr>
          <w:rFonts w:eastAsia="MS Mincho"/>
          <w:sz w:val="28"/>
          <w:szCs w:val="28"/>
          <w:lang w:eastAsia="ja-JP" w:bidi="mr-IN"/>
        </w:rPr>
        <w:lastRenderedPageBreak/>
        <w:t xml:space="preserve">такие правила и рамки, которые позволят ребенку в будущем стать взрослым, достойным уважения. Все зависит от того, как именно родитель устанавливает эти правила.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 w:rsidRPr="00B079DC">
        <w:rPr>
          <w:rFonts w:eastAsia="MS Mincho"/>
          <w:sz w:val="28"/>
          <w:szCs w:val="28"/>
          <w:lang w:eastAsia="ja-JP" w:bidi="mr-IN"/>
        </w:rPr>
        <w:t xml:space="preserve">Иногда это делается посредством одной из тактик </w:t>
      </w:r>
      <w:proofErr w:type="spellStart"/>
      <w:r w:rsidRPr="00B079DC">
        <w:rPr>
          <w:rFonts w:eastAsia="MS Mincho"/>
          <w:sz w:val="28"/>
          <w:szCs w:val="28"/>
          <w:lang w:eastAsia="ja-JP" w:bidi="mr-IN"/>
        </w:rPr>
        <w:t>газлайтинга</w:t>
      </w:r>
      <w:proofErr w:type="spellEnd"/>
      <w:r w:rsidRPr="00B079DC">
        <w:rPr>
          <w:rFonts w:eastAsia="MS Mincho"/>
          <w:sz w:val="28"/>
          <w:szCs w:val="28"/>
          <w:lang w:eastAsia="ja-JP" w:bidi="mr-IN"/>
        </w:rPr>
        <w:t xml:space="preserve">. Например, в качестве наказания родитель может отбирать любимые игрушки или запрещать ребенку играть в любимые игры. Может быть, вы этого не знаете, но это форма </w:t>
      </w:r>
      <w:proofErr w:type="spellStart"/>
      <w:r w:rsidRPr="00B079DC">
        <w:rPr>
          <w:rFonts w:eastAsia="MS Mincho"/>
          <w:sz w:val="28"/>
          <w:szCs w:val="28"/>
          <w:lang w:eastAsia="ja-JP" w:bidi="mr-IN"/>
        </w:rPr>
        <w:t>газлайтинга</w:t>
      </w:r>
      <w:proofErr w:type="spellEnd"/>
      <w:r w:rsidRPr="00B079DC">
        <w:rPr>
          <w:rFonts w:eastAsia="MS Mincho"/>
          <w:sz w:val="28"/>
          <w:szCs w:val="28"/>
          <w:lang w:eastAsia="ja-JP" w:bidi="mr-IN"/>
        </w:rPr>
        <w:t xml:space="preserve">. Допустим, ваш ребенок сделал что-то неправильное. В качестве наказания вы забираете его любимую игрушку и говорите: «Ты получишь этого медвежонка обратно только после того, как наведешь порядок в своей комнате». Это психологическая манипуляция. Вы также можете сказать: «Я запрещаю тебе играть в эту игру до тех пор, пока ты не помоешь тарелки». Это тоже форма манипуляции.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>
        <w:rPr>
          <w:rFonts w:eastAsia="MS Mincho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21590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10" name="Рисунок 10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9DC">
        <w:rPr>
          <w:rFonts w:eastAsia="MS Mincho"/>
          <w:sz w:val="28"/>
          <w:szCs w:val="28"/>
          <w:lang w:eastAsia="ja-JP" w:bidi="mr-IN"/>
        </w:rPr>
        <w:t xml:space="preserve">Не делайте этого. Не отбирайте у ребенка его любимую игрушку и не запрещайте ему играть. Сформулируйте свои мысли иначе. Скажите что-то вроде: «Ты сможешь продолжить играть в эту игру после того, как помоешь тарелки. Если ты не помоешь тарелки, то тебе придется до конца недели выносить мусор. Выбирай». Понимаете, в чем разница? Вы не манипулируете ребенком, а даете ему право решать. Или он сделает то, что должен сделать, или он будет какое-то время выполнять другие обязанности по дому.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 w:rsidRPr="00B079DC">
        <w:rPr>
          <w:rFonts w:eastAsia="MS Mincho"/>
          <w:sz w:val="28"/>
          <w:szCs w:val="28"/>
          <w:lang w:eastAsia="ja-JP" w:bidi="mr-IN"/>
        </w:rPr>
        <w:t>Избегая манипуляции, вы не прививаете ребенку мысль о том, что его любимые вещи и занятия могут быть использованы против него. Кроме того, так ваш ребенок научится мыслить критически. Он научится устанавливать причинно-следственную связь и анализировать возможные варианты действий.</w:t>
      </w:r>
    </w:p>
    <w:p w:rsidR="00524581" w:rsidRPr="00B079DC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</w:p>
    <w:p w:rsidR="00524581" w:rsidRPr="00B079DC" w:rsidRDefault="00524581" w:rsidP="00524581">
      <w:pPr>
        <w:pStyle w:val="2"/>
        <w:spacing w:before="0" w:beforeAutospacing="0" w:after="0" w:afterAutospacing="0"/>
        <w:ind w:firstLine="540"/>
        <w:jc w:val="both"/>
        <w:rPr>
          <w:color w:val="0000FF"/>
          <w:sz w:val="28"/>
          <w:szCs w:val="28"/>
        </w:rPr>
      </w:pPr>
      <w:r w:rsidRPr="00B079DC">
        <w:rPr>
          <w:color w:val="0000FF"/>
          <w:sz w:val="28"/>
          <w:szCs w:val="28"/>
        </w:rPr>
        <w:t>3. Неуважительное отношение к эмоциям ребенка.</w:t>
      </w:r>
    </w:p>
    <w:p w:rsidR="00524581" w:rsidRPr="002A1120" w:rsidRDefault="00524581" w:rsidP="00524581">
      <w:pPr>
        <w:pStyle w:val="a4"/>
        <w:spacing w:before="0" w:beforeAutospacing="0" w:after="0" w:afterAutospacing="0"/>
        <w:ind w:firstLine="708"/>
        <w:jc w:val="both"/>
        <w:rPr>
          <w:color w:val="0000FF"/>
          <w:sz w:val="28"/>
          <w:szCs w:val="28"/>
        </w:rPr>
      </w:pPr>
      <w:r w:rsidRPr="002A1120">
        <w:rPr>
          <w:color w:val="0000FF"/>
          <w:sz w:val="28"/>
          <w:szCs w:val="28"/>
        </w:rPr>
        <w:t>Вот типичные фразы, которые обычно говорят детям, чтобы показать, что их проблемы никого не волнуют: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«А как ты хотела?»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«В большой семье не щёлкай клювом»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«Это твои проблемы»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«Жизнь жестока»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«Кому сейчас легко?»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«Забей на это»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«Не выдумывай, чего нет»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«То, что ты хочешь, никогда не случится»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«Всем наплевать, так что не ори»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«Мне тоже не нравится, но я же молчу»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«Можешь не стараться, я тебя не слышу» и так далее.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EC4">
        <w:rPr>
          <w:rFonts w:ascii="Times New Roman" w:hAnsi="Times New Roman"/>
          <w:sz w:val="28"/>
          <w:szCs w:val="28"/>
        </w:rPr>
        <w:t xml:space="preserve">Желая добра ребёнку, стремясь показать, что жизнь — жестокая штука, боязни того, что их ребенок вырастет избалованным, родители ведут себя холодно и подчёркнуто равнодушно. Они не проявляют </w:t>
      </w:r>
      <w:proofErr w:type="spellStart"/>
      <w:r w:rsidRPr="00707EC4">
        <w:rPr>
          <w:rStyle w:val="a5"/>
          <w:rFonts w:ascii="Times New Roman" w:hAnsi="Times New Roman"/>
          <w:b w:val="0"/>
          <w:sz w:val="28"/>
          <w:szCs w:val="28"/>
        </w:rPr>
        <w:t>эмпатию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, то есть </w:t>
      </w:r>
      <w:r w:rsidRPr="00707EC4">
        <w:rPr>
          <w:rFonts w:ascii="Times New Roman" w:hAnsi="Times New Roman"/>
          <w:sz w:val="28"/>
          <w:szCs w:val="28"/>
        </w:rPr>
        <w:lastRenderedPageBreak/>
        <w:t xml:space="preserve">простое человеческое сочувствие. </w:t>
      </w:r>
      <w:proofErr w:type="gramStart"/>
      <w:r w:rsidRPr="00707EC4">
        <w:rPr>
          <w:rStyle w:val="a5"/>
          <w:rFonts w:ascii="Times New Roman" w:hAnsi="Times New Roman"/>
          <w:color w:val="FF0000"/>
          <w:sz w:val="28"/>
          <w:szCs w:val="28"/>
        </w:rPr>
        <w:t>Со</w:t>
      </w:r>
      <w:r w:rsidRPr="00707EC4">
        <w:rPr>
          <w:rFonts w:ascii="Times New Roman" w:hAnsi="Times New Roman"/>
          <w:color w:val="FF0000"/>
          <w:sz w:val="28"/>
          <w:szCs w:val="28"/>
        </w:rPr>
        <w:t>-чувствую</w:t>
      </w:r>
      <w:proofErr w:type="gramEnd"/>
      <w:r w:rsidRPr="00707EC4">
        <w:rPr>
          <w:rFonts w:ascii="Times New Roman" w:hAnsi="Times New Roman"/>
          <w:color w:val="FF0000"/>
          <w:sz w:val="28"/>
          <w:szCs w:val="28"/>
        </w:rPr>
        <w:t xml:space="preserve"> — чувствую вместе с тобой, разделяю твою боль, часть её как бы беру на себя. </w:t>
      </w:r>
      <w:r w:rsidRPr="00707EC4">
        <w:rPr>
          <w:rFonts w:ascii="Times New Roman" w:hAnsi="Times New Roman"/>
          <w:sz w:val="28"/>
          <w:szCs w:val="28"/>
        </w:rPr>
        <w:t xml:space="preserve">Вместо этого, когда ребёнок упал и больно ударился, ему говорят: </w:t>
      </w:r>
      <w:r w:rsidRPr="00707EC4">
        <w:rPr>
          <w:rStyle w:val="a5"/>
          <w:rFonts w:ascii="Times New Roman" w:hAnsi="Times New Roman"/>
          <w:b w:val="0"/>
          <w:sz w:val="28"/>
          <w:szCs w:val="28"/>
        </w:rPr>
        <w:t>«Тебе не больно!»</w:t>
      </w:r>
      <w:r w:rsidRPr="00707EC4">
        <w:rPr>
          <w:rFonts w:ascii="Times New Roman" w:hAnsi="Times New Roman"/>
          <w:sz w:val="28"/>
          <w:szCs w:val="28"/>
        </w:rPr>
        <w:t xml:space="preserve"> Когда он наелся и больше не </w:t>
      </w:r>
      <w:proofErr w:type="gramStart"/>
      <w:r w:rsidRPr="00707EC4">
        <w:rPr>
          <w:rFonts w:ascii="Times New Roman" w:hAnsi="Times New Roman"/>
          <w:sz w:val="28"/>
          <w:szCs w:val="28"/>
        </w:rPr>
        <w:t>хочет</w:t>
      </w:r>
      <w:proofErr w:type="gramEnd"/>
      <w:r w:rsidRPr="00707EC4">
        <w:rPr>
          <w:rFonts w:ascii="Times New Roman" w:hAnsi="Times New Roman"/>
          <w:sz w:val="28"/>
          <w:szCs w:val="28"/>
        </w:rPr>
        <w:t xml:space="preserve"> есть, ему говорят: </w:t>
      </w:r>
      <w:r w:rsidRPr="00707EC4">
        <w:rPr>
          <w:rStyle w:val="a5"/>
          <w:rFonts w:ascii="Times New Roman" w:hAnsi="Times New Roman"/>
          <w:b w:val="0"/>
          <w:sz w:val="28"/>
          <w:szCs w:val="28"/>
        </w:rPr>
        <w:t>«Ты на самом деле </w:t>
      </w:r>
      <w:r w:rsidRPr="00CF399C">
        <w:rPr>
          <w:rFonts w:ascii="Times New Roman" w:hAnsi="Times New Roman"/>
          <w:sz w:val="28"/>
          <w:szCs w:val="28"/>
        </w:rPr>
        <w:t>хочешь</w:t>
      </w:r>
      <w:r w:rsidRPr="00707EC4">
        <w:rPr>
          <w:rStyle w:val="a5"/>
          <w:rFonts w:ascii="Times New Roman" w:hAnsi="Times New Roman"/>
          <w:b w:val="0"/>
          <w:sz w:val="28"/>
          <w:szCs w:val="28"/>
        </w:rPr>
        <w:t>, съешь ещё три ложки!»</w:t>
      </w:r>
      <w:r w:rsidRPr="00707EC4">
        <w:rPr>
          <w:rFonts w:ascii="Times New Roman" w:hAnsi="Times New Roman"/>
          <w:sz w:val="28"/>
          <w:szCs w:val="28"/>
        </w:rPr>
        <w:t xml:space="preserve"> — и так во всём. </w:t>
      </w:r>
      <w:r w:rsidRPr="00707EC4">
        <w:rPr>
          <w:rFonts w:ascii="Times New Roman" w:hAnsi="Times New Roman"/>
          <w:sz w:val="28"/>
          <w:szCs w:val="28"/>
          <w:lang w:eastAsia="ru-RU"/>
        </w:rPr>
        <w:t xml:space="preserve">Когда мы говорим ребенку, что с ним все в порядке или что ему нужно срочно прекратить плакать, или что жизнь несправедлива, мы тем самым пытаемся </w:t>
      </w:r>
      <w:proofErr w:type="gramStart"/>
      <w:r w:rsidRPr="00707EC4">
        <w:rPr>
          <w:rFonts w:ascii="Times New Roman" w:hAnsi="Times New Roman"/>
          <w:sz w:val="28"/>
          <w:szCs w:val="28"/>
          <w:lang w:eastAsia="ru-RU"/>
        </w:rPr>
        <w:t>не обращать внимание</w:t>
      </w:r>
      <w:proofErr w:type="gram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на его чувства.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7EC4">
        <w:rPr>
          <w:sz w:val="28"/>
          <w:szCs w:val="28"/>
        </w:rPr>
        <w:t>Родители равнодушные, а ребёнок вырастет заботливым и сердобольным? — так не бывает. Стандартный взрослый цинизм типа «Мне никто не помогал, и я тоже не обязан» легко входит ребёнку в кровь, но позже всегда бьёт по родителям. Кроме того, попытка заставить ребёнка чувствовать и думать обратное, не то, что есть на самом деле, разрушает механизм верной оценки ситуации, заложенный в сознании каждого человека.</w:t>
      </w:r>
    </w:p>
    <w:p w:rsidR="00524581" w:rsidRPr="00645359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15875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9" name="Рисунок 9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476">
        <w:rPr>
          <w:sz w:val="28"/>
          <w:szCs w:val="28"/>
        </w:rPr>
        <w:t>Дети очень эмоциональны.  Любой опыт для них – это нечто новое. Именно у родителей дети учатся, как реагировать на разные ситуации.</w:t>
      </w:r>
      <w:r>
        <w:rPr>
          <w:sz w:val="28"/>
          <w:szCs w:val="28"/>
        </w:rPr>
        <w:t xml:space="preserve"> </w:t>
      </w:r>
      <w:r w:rsidRPr="004C0476">
        <w:rPr>
          <w:sz w:val="28"/>
          <w:szCs w:val="28"/>
        </w:rPr>
        <w:t>Как родитель вы должны уметь адекватно реагировать на ту или иную ситуацию, произошедшую с ребенком. Вы должны заботиться о нем, но не буквально сдувать с него пылинки и бежать на помощь каждый раз, когда он плачет или чем</w:t>
      </w:r>
      <w:r w:rsidRPr="00645359">
        <w:rPr>
          <w:sz w:val="28"/>
          <w:szCs w:val="28"/>
        </w:rPr>
        <w:t>-то расстроен.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359">
        <w:rPr>
          <w:sz w:val="28"/>
          <w:szCs w:val="28"/>
        </w:rPr>
        <w:t xml:space="preserve">Вы говорите ему, что плакать из-за царапины на колене – признак слабости? Это неправильно. По правде говоря, так вы только травмируете психику ребенка. Вы учите его игнорировать боль. Убеждаете, что он не имеет права выражать эмоции, когда ему больно.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33655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8" name="Рисунок 8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359">
        <w:rPr>
          <w:rFonts w:eastAsia="MS Mincho"/>
          <w:sz w:val="28"/>
          <w:szCs w:val="28"/>
          <w:lang w:eastAsia="ja-JP" w:bidi="mr-IN"/>
        </w:rPr>
        <w:t xml:space="preserve">Признайте произошедшее с ребенком и его эмоции. Скажите о том, что царапина скоро заживет. Как только это произойдет, колено больше не будет его тревожить. Скажите малышу, что в слезах нет ничего постыдного. Дайте ему время поплакать. Да, </w:t>
      </w:r>
      <w:proofErr w:type="gramStart"/>
      <w:r w:rsidRPr="00645359">
        <w:rPr>
          <w:rFonts w:eastAsia="MS Mincho"/>
          <w:sz w:val="28"/>
          <w:szCs w:val="28"/>
          <w:lang w:eastAsia="ja-JP" w:bidi="mr-IN"/>
        </w:rPr>
        <w:t>произошедшее</w:t>
      </w:r>
      <w:proofErr w:type="gramEnd"/>
      <w:r w:rsidRPr="00645359">
        <w:rPr>
          <w:rFonts w:eastAsia="MS Mincho"/>
          <w:sz w:val="28"/>
          <w:szCs w:val="28"/>
          <w:lang w:eastAsia="ja-JP" w:bidi="mr-IN"/>
        </w:rPr>
        <w:t xml:space="preserve"> причинило ему боль, и он выпустил ее наружу при помощи слез. Скажите ему, что это нормально, но на этом жизнь не заканчивается. Не игнорируйте эмоции ребенка и не пытайтесь представить их, как нечто ничего не значащее или запретное. Так вы только научите его подавлять эмоции и чувства. Лучше научите его правильно справляться с теми эмоциональными состояниями, которые он переживает.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45359">
        <w:rPr>
          <w:sz w:val="28"/>
          <w:szCs w:val="28"/>
        </w:rPr>
        <w:t>Нужно научиться уважать и принимать в расчет эмоции ребёнка. Для этого вовсе не обязательно постоянно обращаться с ним, как с неженкой. Вы можете предоставить ребенку возможность быть самостоятельным в развитии и приобретении знаний</w:t>
      </w:r>
      <w:r>
        <w:rPr>
          <w:sz w:val="28"/>
          <w:szCs w:val="28"/>
        </w:rPr>
        <w:t>.</w:t>
      </w:r>
      <w:r w:rsidRPr="008822DE">
        <w:t xml:space="preserve"> 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EC4">
        <w:rPr>
          <w:rFonts w:ascii="Times New Roman" w:hAnsi="Times New Roman"/>
          <w:sz w:val="28"/>
          <w:szCs w:val="28"/>
          <w:lang w:eastAsia="ru-RU"/>
        </w:rPr>
        <w:t>Для слез всегда есть причина. Одна из этих причин - сброс лишнего напряжения из-за интенсивных событий. Падение, сломанная игрушка, не того цвета чашка, хотеть чего</w:t>
      </w:r>
      <w:r>
        <w:rPr>
          <w:rFonts w:ascii="Times New Roman" w:hAnsi="Times New Roman"/>
          <w:sz w:val="28"/>
          <w:szCs w:val="28"/>
          <w:lang w:eastAsia="ru-RU"/>
        </w:rPr>
        <w:t>-то</w:t>
      </w:r>
      <w:r w:rsidRPr="00707EC4">
        <w:rPr>
          <w:rFonts w:ascii="Times New Roman" w:hAnsi="Times New Roman"/>
          <w:sz w:val="28"/>
          <w:szCs w:val="28"/>
          <w:lang w:eastAsia="ru-RU"/>
        </w:rPr>
        <w:t>, что нельзя получить - для ребенка это очень интенсивные события. Когда мы читаем им нотации о том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7EC4">
        <w:rPr>
          <w:rFonts w:ascii="Times New Roman" w:hAnsi="Times New Roman"/>
          <w:sz w:val="28"/>
          <w:szCs w:val="28"/>
          <w:lang w:eastAsia="ru-RU"/>
        </w:rPr>
        <w:t xml:space="preserve"> что они эгоисты, грубые, "слишком много хотят", неблагодарные, плаксы или все </w:t>
      </w:r>
      <w:r w:rsidRPr="00707EC4">
        <w:rPr>
          <w:rFonts w:ascii="Times New Roman" w:hAnsi="Times New Roman"/>
          <w:sz w:val="28"/>
          <w:szCs w:val="28"/>
          <w:lang w:eastAsia="ru-RU"/>
        </w:rPr>
        <w:lastRenderedPageBreak/>
        <w:t>драматизируют, мы лишь глубже загоняем их в ощущение, что с ними что-то не так.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403860</wp:posOffset>
            </wp:positionV>
            <wp:extent cx="2703830" cy="1800225"/>
            <wp:effectExtent l="0" t="0" r="1270" b="9525"/>
            <wp:wrapTight wrapText="bothSides">
              <wp:wrapPolygon edited="0">
                <wp:start x="0" y="0"/>
                <wp:lineTo x="0" y="21486"/>
                <wp:lineTo x="21458" y="21486"/>
                <wp:lineTo x="21458" y="0"/>
                <wp:lineTo x="0" y="0"/>
              </wp:wrapPolygon>
            </wp:wrapTight>
            <wp:docPr id="7" name="Рисунок 7" descr="https://snob.ru/i/indoc/user_31451/96548d541cce429649a68cbfa27b43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nob.ru/i/indoc/user_31451/96548d541cce429649a68cbfa27b43c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C4">
        <w:rPr>
          <w:rFonts w:ascii="Times New Roman" w:hAnsi="Times New Roman"/>
          <w:sz w:val="28"/>
          <w:szCs w:val="28"/>
          <w:lang w:eastAsia="ru-RU"/>
        </w:rPr>
        <w:t xml:space="preserve">Мы можем научить наших детей гибкости, </w:t>
      </w:r>
      <w:proofErr w:type="spellStart"/>
      <w:r w:rsidRPr="00707EC4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и сочувствию, демонстрируя это свои поведением. А самое главное, мы перестанем использовать </w:t>
      </w:r>
      <w:proofErr w:type="spellStart"/>
      <w:r w:rsidRPr="00707EC4">
        <w:rPr>
          <w:rFonts w:ascii="Times New Roman" w:hAnsi="Times New Roman"/>
          <w:sz w:val="28"/>
          <w:szCs w:val="28"/>
          <w:lang w:eastAsia="ru-RU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по отношению к ним. Мы перестаем говорить им "замолчи". Мы перестанем говорить им, что они слишком остро на все реагируют, слишком чувствительные или плачут без причины. Быть может, мы и хотим сделать как лучше, но важно не намерение, а влияние наших действий на них.</w:t>
      </w:r>
    </w:p>
    <w:p w:rsidR="00524581" w:rsidRPr="00707EC4" w:rsidRDefault="00524581" w:rsidP="00524581">
      <w:pPr>
        <w:pStyle w:val="has-medium-font-siz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EC4">
        <w:rPr>
          <w:sz w:val="28"/>
          <w:szCs w:val="28"/>
        </w:rPr>
        <w:t xml:space="preserve">Любое воспитание — это долговременная инвестиция, когда родители вкладывают в ребёнка всё лучшее, рассчитывая, что тот будет радовать их в будущем. Не </w:t>
      </w:r>
      <w:proofErr w:type="gramStart"/>
      <w:r w:rsidRPr="00707EC4">
        <w:rPr>
          <w:sz w:val="28"/>
          <w:szCs w:val="28"/>
        </w:rPr>
        <w:t>лишайте ребёнка подлинного сочувствия и тогда на просьбу сходить за хлебом он никогда не ответит</w:t>
      </w:r>
      <w:proofErr w:type="gramEnd"/>
      <w:r w:rsidRPr="00707EC4">
        <w:rPr>
          <w:sz w:val="28"/>
          <w:szCs w:val="28"/>
        </w:rPr>
        <w:t xml:space="preserve"> вам: «Это твои проблемы».</w:t>
      </w:r>
    </w:p>
    <w:p w:rsidR="00524581" w:rsidRPr="000D7ABB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D7AB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Мы может остановить </w:t>
      </w:r>
      <w:proofErr w:type="spellStart"/>
      <w:r w:rsidRPr="000D7ABB">
        <w:rPr>
          <w:rFonts w:ascii="Times New Roman" w:hAnsi="Times New Roman"/>
          <w:b/>
          <w:color w:val="FF0000"/>
          <w:sz w:val="28"/>
          <w:szCs w:val="28"/>
          <w:lang w:eastAsia="ru-RU"/>
        </w:rPr>
        <w:t>газлайтинг</w:t>
      </w:r>
      <w:proofErr w:type="spellEnd"/>
      <w:r w:rsidRPr="000D7ABB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по отношению к детям, изменив взгляд на ситуацию.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EC4">
        <w:rPr>
          <w:rFonts w:ascii="Times New Roman" w:hAnsi="Times New Roman"/>
          <w:sz w:val="28"/>
          <w:szCs w:val="28"/>
          <w:lang w:eastAsia="ru-RU"/>
        </w:rPr>
        <w:t>Вместо того</w:t>
      </w:r>
      <w:proofErr w:type="gramStart"/>
      <w:r w:rsidRPr="00707EC4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чтобы задавить эмоции, мы можем попытаться вывести их на поверхность и понять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07EC4">
        <w:rPr>
          <w:rFonts w:ascii="Times New Roman" w:hAnsi="Times New Roman"/>
          <w:sz w:val="28"/>
          <w:szCs w:val="28"/>
          <w:lang w:eastAsia="ru-RU"/>
        </w:rPr>
        <w:t xml:space="preserve"> что дети переживают. </w:t>
      </w:r>
      <w:proofErr w:type="gramStart"/>
      <w:r w:rsidRPr="00707EC4">
        <w:rPr>
          <w:rFonts w:ascii="Times New Roman" w:hAnsi="Times New Roman"/>
          <w:sz w:val="28"/>
          <w:szCs w:val="28"/>
          <w:lang w:eastAsia="ru-RU"/>
        </w:rPr>
        <w:t>Вместо</w:t>
      </w:r>
      <w:proofErr w:type="gram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"с тобой все в порядке" мы можем спросить "с тобой всё в порядке?" Мы можем чаще проявлять сочувствие.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EC4">
        <w:rPr>
          <w:rFonts w:ascii="Times New Roman" w:hAnsi="Times New Roman"/>
          <w:sz w:val="28"/>
          <w:szCs w:val="28"/>
          <w:lang w:eastAsia="ru-RU"/>
        </w:rPr>
        <w:t>Мы проявляем его, когда говорим: "Я понимаю твои чувства. Я бы тоже самое чувствова</w:t>
      </w:r>
      <w:proofErr w:type="gramStart"/>
      <w:r w:rsidRPr="00707EC4">
        <w:rPr>
          <w:rFonts w:ascii="Times New Roman" w:hAnsi="Times New Roman"/>
          <w:sz w:val="28"/>
          <w:szCs w:val="28"/>
          <w:lang w:eastAsia="ru-RU"/>
        </w:rPr>
        <w:t>л(</w:t>
      </w:r>
      <w:proofErr w:type="gramEnd"/>
      <w:r w:rsidRPr="00707EC4">
        <w:rPr>
          <w:rFonts w:ascii="Times New Roman" w:hAnsi="Times New Roman"/>
          <w:sz w:val="28"/>
          <w:szCs w:val="28"/>
          <w:lang w:eastAsia="ru-RU"/>
        </w:rPr>
        <w:t>а) на твоем месте." Признавать важность опыта другого очень сильный инструмент в демонстрации сочувствия.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7EC4">
        <w:rPr>
          <w:rFonts w:ascii="Times New Roman" w:hAnsi="Times New Roman"/>
          <w:sz w:val="28"/>
          <w:szCs w:val="28"/>
          <w:lang w:eastAsia="ru-RU"/>
        </w:rPr>
        <w:t xml:space="preserve">Позволить ребенку плакать на вашем плече из-за какой-то «мелочи» может звучать контрпродуктивно, но дав ребенку свободу в выражении </w:t>
      </w:r>
      <w:proofErr w:type="gramStart"/>
      <w:r w:rsidRPr="00707EC4">
        <w:rPr>
          <w:rFonts w:ascii="Times New Roman" w:hAnsi="Times New Roman"/>
          <w:sz w:val="28"/>
          <w:szCs w:val="28"/>
          <w:lang w:eastAsia="ru-RU"/>
        </w:rPr>
        <w:t>очень человеческих</w:t>
      </w:r>
      <w:proofErr w:type="gramEnd"/>
      <w:r w:rsidRPr="00707EC4">
        <w:rPr>
          <w:rFonts w:ascii="Times New Roman" w:hAnsi="Times New Roman"/>
          <w:sz w:val="28"/>
          <w:szCs w:val="28"/>
          <w:lang w:eastAsia="ru-RU"/>
        </w:rPr>
        <w:t xml:space="preserve"> эмоций, мы и даем им возможность практиковать психически здоровую жизнь.</w:t>
      </w:r>
    </w:p>
    <w:p w:rsidR="00524581" w:rsidRPr="00645359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</w:p>
    <w:p w:rsidR="00524581" w:rsidRPr="00323A17" w:rsidRDefault="00524581" w:rsidP="00524581">
      <w:pPr>
        <w:pStyle w:val="a4"/>
        <w:spacing w:before="0" w:beforeAutospacing="0" w:after="0" w:afterAutospacing="0"/>
        <w:ind w:firstLine="540"/>
        <w:jc w:val="both"/>
        <w:rPr>
          <w:b/>
          <w:color w:val="0000FF"/>
          <w:sz w:val="28"/>
          <w:szCs w:val="28"/>
        </w:rPr>
      </w:pPr>
      <w:r w:rsidRPr="00323A17">
        <w:rPr>
          <w:b/>
          <w:color w:val="0000FF"/>
          <w:sz w:val="28"/>
          <w:szCs w:val="28"/>
        </w:rPr>
        <w:t>4. Принуждение соглашаться с мнением родителей.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="MS Mincho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588010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6" name="Рисунок 6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9DC">
        <w:rPr>
          <w:sz w:val="28"/>
          <w:szCs w:val="28"/>
        </w:rPr>
        <w:t xml:space="preserve">Если взрослый человек в чем-то с вами не согласен, вы не можете в приказном порядке заставить его думать иначе. Почему же мы заставляем детей соглашаться с нашим мнением?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 w:rsidRPr="00B079DC">
        <w:rPr>
          <w:sz w:val="28"/>
          <w:szCs w:val="28"/>
        </w:rPr>
        <w:t xml:space="preserve">Отнеситесь ко всему этому иначе. Это ваша возможность больше узнать о том, о чем спрашивает ребенок, и помочь ему сформировать его собственное мнение относительно какого-либо вопроса. </w:t>
      </w:r>
      <w:r w:rsidRPr="00B079DC">
        <w:rPr>
          <w:rFonts w:eastAsia="MS Mincho"/>
          <w:sz w:val="28"/>
          <w:szCs w:val="28"/>
          <w:lang w:eastAsia="ja-JP" w:bidi="mr-IN"/>
        </w:rPr>
        <w:t xml:space="preserve">Принуждая ребенка к тому, чтобы он с вами согласился, вы лишаете его возможности принимать собственные решения. Вы не даете ему шанса сформировать свой взгляд на какие-то вещи и искажаете его восприятие окружающего. </w:t>
      </w:r>
    </w:p>
    <w:p w:rsidR="00524581" w:rsidRDefault="00524581" w:rsidP="00524581">
      <w:pPr>
        <w:pStyle w:val="a4"/>
        <w:spacing w:before="0" w:beforeAutospacing="0" w:after="0" w:afterAutospacing="0"/>
        <w:ind w:firstLine="540"/>
        <w:jc w:val="both"/>
        <w:rPr>
          <w:rFonts w:eastAsia="MS Mincho"/>
          <w:sz w:val="28"/>
          <w:szCs w:val="28"/>
          <w:lang w:eastAsia="ja-JP" w:bidi="mr-IN"/>
        </w:rPr>
      </w:pPr>
      <w:r w:rsidRPr="00B079DC">
        <w:rPr>
          <w:rFonts w:eastAsia="MS Mincho"/>
          <w:sz w:val="28"/>
          <w:szCs w:val="28"/>
          <w:lang w:eastAsia="ja-JP" w:bidi="mr-IN"/>
        </w:rPr>
        <w:lastRenderedPageBreak/>
        <w:t>Когда ребенок начинает задаваться вопросами или делает выбор, у него формируется уникальный взгляд на разные вещи. Лучше помочь ему в этом. Помочь, но ни в коем случае не давить на него. С вашей помощью ребёнок научится принимать правильные, мудрые решения. Не манипулируя и не принуждая, вы поможете ему стать достойным уважения взрослым со своим прекрасным взглядом на мир.</w:t>
      </w:r>
    </w:p>
    <w:p w:rsidR="00524581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0D7ABB">
        <w:rPr>
          <w:i/>
          <w:color w:val="7030A0"/>
          <w:sz w:val="28"/>
          <w:szCs w:val="28"/>
        </w:rPr>
        <w:t>Представьте себе ситуацию</w:t>
      </w:r>
      <w:r w:rsidRPr="00D050FD">
        <w:rPr>
          <w:i/>
          <w:sz w:val="28"/>
          <w:szCs w:val="28"/>
        </w:rPr>
        <w:t>: в доме скандал, мама поругалась с папой, они громко кричат друг на друга, или папа кричал, а мама плакала, или они не кричали, но шипели друг на друга и говорили ужасные вещи, и мама снова плакала.</w:t>
      </w:r>
    </w:p>
    <w:p w:rsidR="00524581" w:rsidRPr="00D050FD" w:rsidRDefault="00524581" w:rsidP="0052458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D050FD">
        <w:rPr>
          <w:rFonts w:ascii="Times New Roman" w:hAnsi="Times New Roman"/>
          <w:i/>
          <w:sz w:val="28"/>
          <w:szCs w:val="28"/>
        </w:rPr>
        <w:t>В комнату входит ребенок, он тревожен и обеспокоен тем, что услышал за дверью: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Что-то случилось?</w:t>
      </w:r>
      <w:r w:rsidRPr="00D050FD">
        <w:rPr>
          <w:i/>
          <w:sz w:val="28"/>
          <w:szCs w:val="28"/>
        </w:rPr>
        <w:t xml:space="preserve">» — спрашивает малыш. 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Нет</w:t>
      </w:r>
      <w:r w:rsidRPr="00D050FD">
        <w:rPr>
          <w:i/>
          <w:sz w:val="28"/>
          <w:szCs w:val="28"/>
        </w:rPr>
        <w:t xml:space="preserve">», — отвечают родители и при этом оба трясутся от негативных чувств. 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Но вы кричали?!</w:t>
      </w:r>
      <w:r w:rsidRPr="00D050FD">
        <w:rPr>
          <w:i/>
          <w:sz w:val="28"/>
          <w:szCs w:val="28"/>
        </w:rPr>
        <w:t xml:space="preserve">» — пытается прояснить ситуацию малыш. 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Нет, тебе показалось!</w:t>
      </w:r>
      <w:r w:rsidRPr="00D050FD">
        <w:rPr>
          <w:i/>
          <w:sz w:val="28"/>
          <w:szCs w:val="28"/>
        </w:rPr>
        <w:t xml:space="preserve">» 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— 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Но мама плачет?!</w:t>
      </w:r>
      <w:r w:rsidRPr="00D050FD">
        <w:rPr>
          <w:i/>
          <w:sz w:val="28"/>
          <w:szCs w:val="28"/>
        </w:rPr>
        <w:t xml:space="preserve">» 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— 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Нет, все в порядке!</w:t>
      </w:r>
      <w:r w:rsidRPr="00D050FD">
        <w:rPr>
          <w:i/>
          <w:sz w:val="28"/>
          <w:szCs w:val="28"/>
        </w:rPr>
        <w:t>».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Малыш выходит за двери и начинает сомневаться в том, а действительно ли ссора происходила или ему показалось.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Или другой вариант: ребенок подходит с вопросом к родителю, с неудобным вопросом или тем, в котором родитель некомпетентен (но признать это сложно и болезненно).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>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Почему звезд так много на небе?</w:t>
      </w:r>
      <w:r w:rsidRPr="00D050FD">
        <w:rPr>
          <w:i/>
          <w:sz w:val="28"/>
          <w:szCs w:val="28"/>
        </w:rPr>
        <w:t>» или 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Откуда берутся дети?</w:t>
      </w:r>
      <w:r>
        <w:rPr>
          <w:rStyle w:val="a6"/>
          <w:i w:val="0"/>
          <w:sz w:val="28"/>
          <w:szCs w:val="28"/>
          <w:bdr w:val="none" w:sz="0" w:space="0" w:color="auto" w:frame="1"/>
        </w:rPr>
        <w:t>»</w:t>
      </w:r>
      <w:r w:rsidRPr="00D050FD">
        <w:rPr>
          <w:i/>
          <w:sz w:val="28"/>
          <w:szCs w:val="28"/>
        </w:rPr>
        <w:t>, или 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Почему люди ругаются?</w:t>
      </w:r>
      <w:r>
        <w:rPr>
          <w:i/>
          <w:sz w:val="28"/>
          <w:szCs w:val="28"/>
        </w:rPr>
        <w:t>»</w:t>
      </w:r>
      <w:r w:rsidRPr="00D050FD">
        <w:rPr>
          <w:i/>
          <w:sz w:val="28"/>
          <w:szCs w:val="28"/>
        </w:rPr>
        <w:t>, а в ответ вместо объяснения ребенок получает сухое: «</w:t>
      </w:r>
      <w:r w:rsidRPr="00D050FD">
        <w:rPr>
          <w:rStyle w:val="a6"/>
          <w:i w:val="0"/>
          <w:sz w:val="28"/>
          <w:szCs w:val="28"/>
          <w:bdr w:val="none" w:sz="0" w:space="0" w:color="auto" w:frame="1"/>
        </w:rPr>
        <w:t>Ты странно себя ведешь. Ты не заболел? Что за вопросы?</w:t>
      </w:r>
      <w:r>
        <w:rPr>
          <w:i/>
          <w:sz w:val="28"/>
          <w:szCs w:val="28"/>
        </w:rPr>
        <w:t>»</w:t>
      </w:r>
      <w:r w:rsidRPr="00D050FD">
        <w:rPr>
          <w:i/>
          <w:sz w:val="28"/>
          <w:szCs w:val="28"/>
        </w:rPr>
        <w:t>.</w:t>
      </w:r>
    </w:p>
    <w:p w:rsidR="00524581" w:rsidRPr="00D050F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D050FD">
        <w:rPr>
          <w:i/>
          <w:sz w:val="28"/>
          <w:szCs w:val="28"/>
        </w:rPr>
        <w:t xml:space="preserve">При помощи таких манипуляций люди часто уходят от неудобных тем или дают себе возможность не говорить о том, о чем говорить не хотят. Но, вместо прямого и честного ответа, выбирают </w:t>
      </w:r>
      <w:proofErr w:type="spellStart"/>
      <w:r w:rsidRPr="00D050FD">
        <w:rPr>
          <w:i/>
          <w:sz w:val="28"/>
          <w:szCs w:val="28"/>
        </w:rPr>
        <w:t>газлайтинг</w:t>
      </w:r>
      <w:proofErr w:type="spellEnd"/>
      <w:r w:rsidRPr="00D050FD">
        <w:rPr>
          <w:i/>
          <w:sz w:val="28"/>
          <w:szCs w:val="28"/>
        </w:rPr>
        <w:t>.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32C0EDB" wp14:editId="7C42E390">
            <wp:simplePos x="0" y="0"/>
            <wp:positionH relativeFrom="column">
              <wp:posOffset>3368040</wp:posOffset>
            </wp:positionH>
            <wp:positionV relativeFrom="paragraph">
              <wp:posOffset>1588135</wp:posOffset>
            </wp:positionV>
            <wp:extent cx="255968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80" y="21429"/>
                <wp:lineTo x="21380" y="0"/>
                <wp:lineTo x="0" y="0"/>
              </wp:wrapPolygon>
            </wp:wrapTight>
            <wp:docPr id="5" name="Рисунок 5" descr="https://psy-files.ru/wp-content/uploads/9/c/c/9ccb61c306c44522a1565dd3a6479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sy-files.ru/wp-content/uploads/9/c/c/9ccb61c306c44522a1565dd3a6479c5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C4">
        <w:rPr>
          <w:sz w:val="28"/>
          <w:szCs w:val="28"/>
        </w:rPr>
        <w:t xml:space="preserve">Маленький человек растет, и в голове у него формируется мнение о том, что с ним что-то не так, он сомневается в себе, в своей адекватности, грамотности, способности видеть реальность. Если </w:t>
      </w:r>
      <w:proofErr w:type="spellStart"/>
      <w:r w:rsidRPr="00707EC4">
        <w:rPr>
          <w:sz w:val="28"/>
          <w:szCs w:val="28"/>
        </w:rPr>
        <w:t>газлайтинг</w:t>
      </w:r>
      <w:proofErr w:type="spellEnd"/>
      <w:r w:rsidRPr="00707EC4">
        <w:rPr>
          <w:sz w:val="28"/>
          <w:szCs w:val="28"/>
        </w:rPr>
        <w:t xml:space="preserve"> идет основным способом избегания родителями взрослой ответственности или же методом проявления «</w:t>
      </w:r>
      <w:r w:rsidRPr="00707EC4">
        <w:rPr>
          <w:rStyle w:val="a6"/>
          <w:sz w:val="28"/>
          <w:szCs w:val="28"/>
          <w:bdr w:val="none" w:sz="0" w:space="0" w:color="auto" w:frame="1"/>
        </w:rPr>
        <w:t>защиты ребенка от суровой действительности</w:t>
      </w:r>
      <w:r w:rsidRPr="00707EC4">
        <w:rPr>
          <w:sz w:val="28"/>
          <w:szCs w:val="28"/>
        </w:rPr>
        <w:t>», в дальнейшем это приведет к укреплению запрета </w:t>
      </w:r>
      <w:r w:rsidRPr="00707EC4">
        <w:rPr>
          <w:rStyle w:val="a5"/>
          <w:sz w:val="28"/>
          <w:szCs w:val="28"/>
          <w:bdr w:val="none" w:sz="0" w:space="0" w:color="auto" w:frame="1"/>
        </w:rPr>
        <w:t>не будь психически здоров</w:t>
      </w:r>
      <w:r w:rsidRPr="00707EC4">
        <w:rPr>
          <w:sz w:val="28"/>
          <w:szCs w:val="28"/>
        </w:rPr>
        <w:t xml:space="preserve">, и человек подтвердит родительскую программу о том, что он </w:t>
      </w:r>
      <w:proofErr w:type="gramStart"/>
      <w:r w:rsidRPr="00707EC4">
        <w:rPr>
          <w:sz w:val="28"/>
          <w:szCs w:val="28"/>
        </w:rPr>
        <w:t>странный</w:t>
      </w:r>
      <w:proofErr w:type="gramEnd"/>
      <w:r w:rsidRPr="00707EC4">
        <w:rPr>
          <w:sz w:val="28"/>
          <w:szCs w:val="28"/>
        </w:rPr>
        <w:t xml:space="preserve"> и он заболел.</w:t>
      </w:r>
    </w:p>
    <w:p w:rsidR="00524581" w:rsidRPr="007132BE" w:rsidRDefault="00524581" w:rsidP="00524581">
      <w:pPr>
        <w:pStyle w:val="3"/>
        <w:spacing w:before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7132BE">
        <w:rPr>
          <w:rFonts w:ascii="Times New Roman" w:hAnsi="Times New Roman"/>
          <w:color w:val="FF0000"/>
          <w:sz w:val="28"/>
          <w:szCs w:val="28"/>
        </w:rPr>
        <w:t>Что делать</w:t>
      </w:r>
      <w:r>
        <w:rPr>
          <w:rFonts w:ascii="Times New Roman" w:hAnsi="Times New Roman"/>
          <w:color w:val="FF0000"/>
          <w:sz w:val="28"/>
          <w:szCs w:val="28"/>
        </w:rPr>
        <w:t>?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1270</wp:posOffset>
            </wp:positionV>
            <wp:extent cx="320675" cy="537845"/>
            <wp:effectExtent l="0" t="0" r="3175" b="0"/>
            <wp:wrapTight wrapText="bothSides">
              <wp:wrapPolygon edited="0">
                <wp:start x="0" y="0"/>
                <wp:lineTo x="0" y="20656"/>
                <wp:lineTo x="20531" y="20656"/>
                <wp:lineTo x="20531" y="0"/>
                <wp:lineTo x="0" y="0"/>
              </wp:wrapPolygon>
            </wp:wrapTight>
            <wp:docPr id="4" name="Рисунок 4" descr="https://4.bp.blogspot.com/-19SmUltHpYw/XDpxSsPabsI/AAAAAAAAK_8/EgF9IAqoF1Irzjvxdq477Wz4sPIt-g5tgCPcBGAYYCw/s1600/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19SmUltHpYw/XDpxSsPabsI/AAAAAAAAK_8/EgF9IAqoF1Irzjvxdq477Wz4sPIt-g5tgCPcBGAYYCw/s1600/actio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3" r="2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EC4">
        <w:rPr>
          <w:sz w:val="28"/>
          <w:szCs w:val="28"/>
        </w:rPr>
        <w:t xml:space="preserve">Менять свою реальность. Признавать свои родительские ошибки и разговаривать с ребенком честно. Даже </w:t>
      </w:r>
      <w:r w:rsidRPr="00707EC4">
        <w:rPr>
          <w:sz w:val="28"/>
          <w:szCs w:val="28"/>
        </w:rPr>
        <w:lastRenderedPageBreak/>
        <w:t>если вы поругались с супругом</w:t>
      </w:r>
      <w:r>
        <w:rPr>
          <w:sz w:val="28"/>
          <w:szCs w:val="28"/>
        </w:rPr>
        <w:t>,</w:t>
      </w:r>
      <w:r w:rsidRPr="00707EC4">
        <w:rPr>
          <w:sz w:val="28"/>
          <w:szCs w:val="28"/>
        </w:rPr>
        <w:t xml:space="preserve"> и ребенок стал тому свидетелем, не искажайте действительность, говорите честно: да, поругались, были не правы, не хотели тебя потревожить и нам жаль, что это случилось.</w:t>
      </w:r>
      <w:r w:rsidRPr="00786731">
        <w:t xml:space="preserve"> 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07EC4">
        <w:rPr>
          <w:sz w:val="28"/>
          <w:szCs w:val="28"/>
        </w:rPr>
        <w:t>Учитесь отвечать на неудобные вопросы и/или признавать, что вы чего-то не знаете, что не хотите говорить на какую-то тему, однако понимаете, что для ребенка важно прояснить тот или иной вопрос, и попробуете найти здоровое решение для этого или найти человека, который сможет грамотно ответить на «неудобные вопросы».</w:t>
      </w:r>
    </w:p>
    <w:p w:rsidR="00524581" w:rsidRPr="00FA3F2D" w:rsidRDefault="00524581" w:rsidP="00524581">
      <w:pPr>
        <w:pStyle w:val="a4"/>
        <w:spacing w:before="0" w:beforeAutospacing="0" w:after="0" w:afterAutospacing="0"/>
        <w:ind w:firstLine="708"/>
        <w:jc w:val="both"/>
        <w:textAlignment w:val="baseline"/>
        <w:rPr>
          <w:rStyle w:val="ucoz-forum-post"/>
          <w:sz w:val="28"/>
          <w:szCs w:val="28"/>
        </w:rPr>
      </w:pPr>
      <w:r w:rsidRPr="00707EC4">
        <w:rPr>
          <w:sz w:val="28"/>
          <w:szCs w:val="28"/>
        </w:rPr>
        <w:t xml:space="preserve">Если вы хотите отложить разговор, учитесь указывать срок, </w:t>
      </w:r>
      <w:proofErr w:type="gramStart"/>
      <w:r w:rsidRPr="00707EC4">
        <w:rPr>
          <w:sz w:val="28"/>
          <w:szCs w:val="28"/>
        </w:rPr>
        <w:t>на сколько</w:t>
      </w:r>
      <w:proofErr w:type="gramEnd"/>
      <w:r w:rsidRPr="00707EC4">
        <w:rPr>
          <w:sz w:val="28"/>
          <w:szCs w:val="28"/>
        </w:rPr>
        <w:t xml:space="preserve"> он отложен, или признавать, что вы не будете об этом говорить и называйте честную причину, почему нет. Это даст возможность ребенку понять, что можно быть честным и ответственным, что можно чего-то не </w:t>
      </w:r>
      <w:proofErr w:type="gramStart"/>
      <w:r w:rsidRPr="00707EC4">
        <w:rPr>
          <w:sz w:val="28"/>
          <w:szCs w:val="28"/>
        </w:rPr>
        <w:t>знать и что можно открыто</w:t>
      </w:r>
      <w:proofErr w:type="gramEnd"/>
      <w:r w:rsidRPr="00707EC4">
        <w:rPr>
          <w:sz w:val="28"/>
          <w:szCs w:val="28"/>
        </w:rPr>
        <w:t xml:space="preserve"> говорить «нет»</w:t>
      </w:r>
      <w:r>
        <w:rPr>
          <w:sz w:val="28"/>
          <w:szCs w:val="28"/>
        </w:rPr>
        <w:t>.</w:t>
      </w:r>
    </w:p>
    <w:p w:rsidR="00524581" w:rsidRPr="00707EC4" w:rsidRDefault="00524581" w:rsidP="00524581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4581" w:rsidRPr="00683620" w:rsidRDefault="00524581" w:rsidP="00524581">
      <w:pPr>
        <w:pStyle w:val="2"/>
        <w:spacing w:before="0" w:beforeAutospacing="0" w:after="0" w:afterAutospacing="0"/>
        <w:ind w:firstLine="360"/>
        <w:jc w:val="both"/>
        <w:rPr>
          <w:color w:val="0000FF"/>
          <w:sz w:val="28"/>
          <w:szCs w:val="28"/>
        </w:rPr>
      </w:pPr>
      <w:r w:rsidRPr="00707EC4">
        <w:tab/>
      </w:r>
      <w:r w:rsidRPr="00683620">
        <w:rPr>
          <w:color w:val="0000FF"/>
          <w:sz w:val="28"/>
          <w:szCs w:val="28"/>
        </w:rPr>
        <w:t xml:space="preserve">Почему </w:t>
      </w:r>
      <w:proofErr w:type="spellStart"/>
      <w:r w:rsidRPr="00683620">
        <w:rPr>
          <w:color w:val="0000FF"/>
          <w:sz w:val="28"/>
          <w:szCs w:val="28"/>
        </w:rPr>
        <w:t>газлайтинг</w:t>
      </w:r>
      <w:proofErr w:type="spellEnd"/>
      <w:r w:rsidRPr="00683620">
        <w:rPr>
          <w:color w:val="0000FF"/>
          <w:sz w:val="28"/>
          <w:szCs w:val="28"/>
        </w:rPr>
        <w:t xml:space="preserve"> работает? Тому есть достаточно много причин:</w:t>
      </w:r>
    </w:p>
    <w:p w:rsidR="00524581" w:rsidRPr="00707EC4" w:rsidRDefault="00524581" w:rsidP="0052458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пользуется любой существующей неуверенностью в себе, любыми травмами из прошлого, которые могут заставить жертву чувствовать себя слишком «раненой» и «слабой» для того, чтобы ясно видеть действительность.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истощает внутренние ресурсы жертвы, он или она неспособны утвердиться в своих глазах, </w:t>
      </w:r>
      <w:proofErr w:type="gramStart"/>
      <w:r w:rsidRPr="00707EC4">
        <w:rPr>
          <w:rFonts w:ascii="Times New Roman" w:hAnsi="Times New Roman"/>
          <w:sz w:val="28"/>
          <w:szCs w:val="28"/>
        </w:rPr>
        <w:t>и</w:t>
      </w:r>
      <w:proofErr w:type="gramEnd"/>
      <w:r w:rsidRPr="00707EC4">
        <w:rPr>
          <w:rFonts w:ascii="Times New Roman" w:hAnsi="Times New Roman"/>
          <w:sz w:val="28"/>
          <w:szCs w:val="28"/>
        </w:rPr>
        <w:t xml:space="preserve"> в конечном счете они поддаются чувству беспомощности.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приводит к истощению у жертвы чувства собственной значимости и уверенности в том, как они интерпретируют мир.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создает комплексы и страхи, которые до этого никогда не существовали, заставляя жертву сосредоточиться на своих придуманных недостатках, а не на проступках обидчика.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заставляет жертву сомневаться, не являются ли они причиной всех проблем, вместо того чтобы считать поведение обидчика поводом для беспокойства.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настраивает жертву на неудачу независимо от того, что они делают; виновники будут недовольны, как бы сильно жертва ни пыталась им понравиться. Будет ли жертва тихой и послушной или агрессивной и напористой, она в любом случае будет наказана. Меняя правила игры, обидчик может за мгновение изменить свои требования.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отвлекает внимание от ужасающего психологического и физического насилия, отрицает его, рационализирует и минимизирует его последствия.</w:t>
      </w:r>
    </w:p>
    <w:p w:rsidR="00524581" w:rsidRPr="00707EC4" w:rsidRDefault="00524581" w:rsidP="0052458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7EC4">
        <w:rPr>
          <w:rFonts w:ascii="Times New Roman" w:hAnsi="Times New Roman"/>
          <w:sz w:val="28"/>
          <w:szCs w:val="28"/>
        </w:rPr>
        <w:t>Газлайтинг</w:t>
      </w:r>
      <w:proofErr w:type="spellEnd"/>
      <w:r w:rsidRPr="00707EC4">
        <w:rPr>
          <w:rFonts w:ascii="Times New Roman" w:hAnsi="Times New Roman"/>
          <w:sz w:val="28"/>
          <w:szCs w:val="28"/>
        </w:rPr>
        <w:t xml:space="preserve"> создает опасный ответный удар для жертв, решающихся рассказать правду, потому что каждый раз, когда они делают это, их встречает психологическое или даже физическое насилие, заставляющее их чувствовать себя все более и более униженными.</w:t>
      </w:r>
    </w:p>
    <w:p w:rsidR="00524581" w:rsidRPr="00707EC4" w:rsidRDefault="00524581" w:rsidP="005245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4581" w:rsidRDefault="00524581" w:rsidP="0052458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07EC4">
        <w:rPr>
          <w:rFonts w:ascii="Times New Roman" w:hAnsi="Times New Roman"/>
          <w:b/>
          <w:sz w:val="28"/>
          <w:szCs w:val="28"/>
        </w:rPr>
        <w:lastRenderedPageBreak/>
        <w:t>Отец или мать отрицает свое жестокое обращение с ребенком. Нередко обвиняя его самого в случившемся. Родитель гневно утверждает: “Никто тебя не бил! Ты сам виноват! Довел отца – вот и получил!”</w:t>
      </w:r>
    </w:p>
    <w:p w:rsidR="00524581" w:rsidRPr="00707EC4" w:rsidRDefault="00524581" w:rsidP="00524581">
      <w:pPr>
        <w:pStyle w:val="a4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  <w:r w:rsidRPr="00645359">
        <w:rPr>
          <w:sz w:val="28"/>
          <w:szCs w:val="28"/>
        </w:rPr>
        <w:t>Когда родитель оказывает физическое насилие над  своим ребенком, он оставляет следы на теле ребенка и приводит к вспышкам гнева у ребенка, лишает его уверенности в себе и вселяет страх. Когда родитель  подверга</w:t>
      </w:r>
      <w:r>
        <w:rPr>
          <w:sz w:val="28"/>
          <w:szCs w:val="28"/>
        </w:rPr>
        <w:t>е</w:t>
      </w:r>
      <w:r w:rsidRPr="00645359">
        <w:rPr>
          <w:sz w:val="28"/>
          <w:szCs w:val="28"/>
        </w:rPr>
        <w:t xml:space="preserve">т своего ребенка сексуальному насилию, это разрушает возможность эмоциональной близости и здоровой сексуальности. </w:t>
      </w:r>
      <w:r w:rsidRPr="00645359">
        <w:rPr>
          <w:color w:val="FF0000"/>
          <w:sz w:val="28"/>
          <w:szCs w:val="28"/>
        </w:rPr>
        <w:t>Но когда родитель оказ</w:t>
      </w:r>
      <w:r w:rsidRPr="00707EC4">
        <w:rPr>
          <w:color w:val="FF0000"/>
          <w:sz w:val="28"/>
          <w:szCs w:val="28"/>
        </w:rPr>
        <w:t>ывает психическое насилие над  ребенком, используя манипуляцию сознанием, ребенок начинает считать, что он ненормальный, сумасшедший. Это часто становится пророчеством,  принося</w:t>
      </w:r>
      <w:r>
        <w:rPr>
          <w:color w:val="FF0000"/>
          <w:sz w:val="28"/>
          <w:szCs w:val="28"/>
        </w:rPr>
        <w:t>щим ущерб ребенку на всю жизнь.</w:t>
      </w:r>
    </w:p>
    <w:p w:rsidR="00524581" w:rsidRDefault="00524581" w:rsidP="0052458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Style w:val="a5"/>
          <w:color w:val="FF0000"/>
          <w:sz w:val="28"/>
          <w:szCs w:val="28"/>
        </w:rPr>
      </w:pPr>
      <w:proofErr w:type="spellStart"/>
      <w:r w:rsidRPr="00707EC4">
        <w:rPr>
          <w:rStyle w:val="a5"/>
          <w:color w:val="FF0000"/>
          <w:sz w:val="28"/>
          <w:szCs w:val="28"/>
        </w:rPr>
        <w:t>Газлайтинг</w:t>
      </w:r>
      <w:proofErr w:type="spellEnd"/>
      <w:r w:rsidRPr="00707EC4">
        <w:rPr>
          <w:rStyle w:val="a5"/>
          <w:color w:val="FF0000"/>
          <w:sz w:val="28"/>
          <w:szCs w:val="28"/>
        </w:rPr>
        <w:t xml:space="preserve"> часто служит для оправдания насилия по отношению к членам семьи.</w:t>
      </w:r>
    </w:p>
    <w:p w:rsidR="00524581" w:rsidRPr="00CE46DA" w:rsidRDefault="00524581" w:rsidP="00524581">
      <w:pPr>
        <w:spacing w:after="0" w:line="240" w:lineRule="auto"/>
        <w:rPr>
          <w:rFonts w:ascii="Times New Roman" w:eastAsia="MS Mincho" w:hAnsi="Times New Roman"/>
          <w:bCs/>
          <w:color w:val="0000FF"/>
          <w:sz w:val="28"/>
          <w:szCs w:val="28"/>
          <w:lang w:eastAsia="ja-JP" w:bidi="mr-IN"/>
        </w:rPr>
      </w:pPr>
    </w:p>
    <w:p w:rsidR="00524581" w:rsidRPr="00CE46DA" w:rsidRDefault="00524581" w:rsidP="00524581">
      <w:pPr>
        <w:spacing w:after="0" w:line="240" w:lineRule="auto"/>
        <w:rPr>
          <w:rFonts w:ascii="Times New Roman" w:eastAsia="MS Mincho" w:hAnsi="Times New Roman"/>
          <w:bCs/>
          <w:color w:val="0000FF"/>
          <w:sz w:val="28"/>
          <w:szCs w:val="28"/>
          <w:lang w:eastAsia="ja-JP" w:bidi="mr-IN"/>
        </w:rPr>
      </w:pPr>
      <w:r w:rsidRPr="00CE46DA">
        <w:rPr>
          <w:rFonts w:ascii="Times New Roman" w:eastAsia="MS Mincho" w:hAnsi="Times New Roman"/>
          <w:bCs/>
          <w:color w:val="0000FF"/>
          <w:sz w:val="28"/>
          <w:szCs w:val="28"/>
          <w:lang w:eastAsia="ja-JP" w:bidi="mr-IN"/>
        </w:rPr>
        <w:t>Видео по теме:</w:t>
      </w:r>
    </w:p>
    <w:p w:rsidR="00524581" w:rsidRPr="00CE46DA" w:rsidRDefault="00524581" w:rsidP="00524581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MS Mincho" w:hAnsi="Times New Roman"/>
          <w:b/>
          <w:bCs/>
          <w:color w:val="0000FF"/>
          <w:sz w:val="28"/>
          <w:szCs w:val="28"/>
          <w:lang w:eastAsia="ja-JP" w:bidi="mr-IN"/>
        </w:rPr>
      </w:pPr>
      <w:r w:rsidRPr="00974645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974645">
        <w:rPr>
          <w:rFonts w:ascii="Times New Roman" w:hAnsi="Times New Roman"/>
          <w:b/>
          <w:bCs/>
          <w:sz w:val="28"/>
          <w:szCs w:val="28"/>
        </w:rPr>
        <w:t>Газлайтинг</w:t>
      </w:r>
      <w:proofErr w:type="spellEnd"/>
      <w:r w:rsidRPr="00974645">
        <w:rPr>
          <w:rFonts w:ascii="Times New Roman" w:hAnsi="Times New Roman"/>
          <w:b/>
          <w:bCs/>
          <w:sz w:val="28"/>
          <w:szCs w:val="28"/>
        </w:rPr>
        <w:t xml:space="preserve">. Как испортить жизнь своему ребёнку?» </w:t>
      </w:r>
      <w:r>
        <w:rPr>
          <w:rFonts w:ascii="Times New Roman" w:hAnsi="Times New Roman"/>
          <w:sz w:val="28"/>
          <w:szCs w:val="28"/>
        </w:rPr>
        <w:t xml:space="preserve">Марк Бартон </w:t>
      </w:r>
      <w:r w:rsidRPr="00974645">
        <w:rPr>
          <w:rFonts w:ascii="Times New Roman" w:hAnsi="Times New Roman"/>
          <w:sz w:val="28"/>
          <w:szCs w:val="28"/>
        </w:rPr>
        <w:t xml:space="preserve">– психолог, телеведущий, ведущий тренингов по </w:t>
      </w:r>
      <w:r w:rsidRPr="00974645">
        <w:rPr>
          <w:rFonts w:ascii="Times New Roman" w:hAnsi="Times New Roman"/>
          <w:b/>
          <w:bCs/>
          <w:sz w:val="28"/>
          <w:szCs w:val="28"/>
        </w:rPr>
        <w:t>психологии</w:t>
      </w:r>
      <w:r w:rsidRPr="009746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74645">
        <w:rPr>
          <w:rFonts w:ascii="Times New Roman" w:hAnsi="Times New Roman"/>
          <w:sz w:val="28"/>
          <w:szCs w:val="28"/>
        </w:rPr>
        <w:t>взаимоотно</w:t>
      </w:r>
      <w:r>
        <w:rPr>
          <w:rFonts w:ascii="Times New Roman" w:hAnsi="Times New Roman"/>
          <w:sz w:val="28"/>
          <w:szCs w:val="28"/>
        </w:rPr>
        <w:t>-</w:t>
      </w:r>
      <w:r w:rsidRPr="00974645">
        <w:rPr>
          <w:rFonts w:ascii="Times New Roman" w:hAnsi="Times New Roman"/>
          <w:sz w:val="28"/>
          <w:szCs w:val="28"/>
        </w:rPr>
        <w:t>шений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974645">
        <w:rPr>
          <w:rFonts w:ascii="Times New Roman" w:hAnsi="Times New Roman"/>
          <w:sz w:val="28"/>
          <w:szCs w:val="28"/>
        </w:rPr>
        <w:t xml:space="preserve"> подробно расскажет про такое психологическое насилие, как </w:t>
      </w:r>
      <w:proofErr w:type="spellStart"/>
      <w:r w:rsidRPr="00974645">
        <w:rPr>
          <w:rFonts w:ascii="Times New Roman" w:hAnsi="Times New Roman"/>
          <w:b/>
          <w:bCs/>
          <w:sz w:val="28"/>
          <w:szCs w:val="28"/>
        </w:rPr>
        <w:t>газлайтинг</w:t>
      </w:r>
      <w:proofErr w:type="spellEnd"/>
      <w:r w:rsidRPr="009746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334323">
          <w:rPr>
            <w:rStyle w:val="a3"/>
            <w:rFonts w:ascii="Times New Roman" w:eastAsia="Calibri" w:hAnsi="Times New Roman"/>
            <w:sz w:val="28"/>
            <w:szCs w:val="28"/>
          </w:rPr>
          <w:t>https://www.youtube.com/watch?v=z5Fljl9WfxI</w:t>
        </w:r>
      </w:hyperlink>
    </w:p>
    <w:p w:rsidR="00524581" w:rsidRDefault="00524581" w:rsidP="00524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581" w:rsidRDefault="00524581" w:rsidP="00524581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83257A">
        <w:rPr>
          <w:rFonts w:ascii="Times New Roman" w:hAnsi="Times New Roman"/>
          <w:color w:val="0000FF"/>
          <w:sz w:val="28"/>
          <w:szCs w:val="28"/>
        </w:rPr>
        <w:t>Литература по теме:</w:t>
      </w:r>
    </w:p>
    <w:p w:rsidR="00524581" w:rsidRPr="00CE46DA" w:rsidRDefault="00524581" w:rsidP="00524581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5010785</wp:posOffset>
            </wp:positionH>
            <wp:positionV relativeFrom="paragraph">
              <wp:posOffset>23495</wp:posOffset>
            </wp:positionV>
            <wp:extent cx="86042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042" y="21283"/>
                <wp:lineTo x="21042" y="0"/>
                <wp:lineTo x="0" y="0"/>
              </wp:wrapPolygon>
            </wp:wrapTight>
            <wp:docPr id="3" name="Рисунок 3" descr="43645690-robin-stern-19015672-skrytye-manipulyacii-dlya-upravleniya-tvoey-zhiznu-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645690-robin-stern-19015672-skrytye-manipulyacii-dlya-upravleniya-tvoey-zhiznu-s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1410970</wp:posOffset>
            </wp:positionV>
            <wp:extent cx="795655" cy="1079500"/>
            <wp:effectExtent l="0" t="0" r="4445" b="6350"/>
            <wp:wrapTight wrapText="bothSides">
              <wp:wrapPolygon edited="0">
                <wp:start x="0" y="0"/>
                <wp:lineTo x="0" y="21346"/>
                <wp:lineTo x="21204" y="21346"/>
                <wp:lineTo x="21204" y="0"/>
                <wp:lineTo x="0" y="0"/>
              </wp:wrapPolygon>
            </wp:wrapTight>
            <wp:docPr id="2" name="Рисунок 2" descr="http://s1.livelib.ru/boocover/1005575722/140/ff19/Sarkis_Stefani__Gazlajting_kak_raspoznat_emotsionalnoe_nasilie_i_vyrvatsya_na_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livelib.ru/boocover/1005575722/140/ff19/Sarkis_Stefani__Gazlajting_kak_raspoznat_emotsionalnoe_nasilie_i_vyrvatsya_na_sv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A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color w:val="0000FF"/>
          <w:sz w:val="28"/>
          <w:szCs w:val="28"/>
        </w:rPr>
        <w:tab/>
      </w:r>
      <w:r w:rsidRPr="00CE46DA">
        <w:rPr>
          <w:rFonts w:ascii="Times New Roman" w:hAnsi="Times New Roman"/>
          <w:bCs/>
          <w:sz w:val="28"/>
          <w:szCs w:val="28"/>
        </w:rPr>
        <w:t xml:space="preserve">Робин Стен «Скрытые манипуляции для управления твоей жизнью. STOP </w:t>
      </w:r>
      <w:proofErr w:type="spellStart"/>
      <w:r w:rsidRPr="00CE46DA">
        <w:rPr>
          <w:rFonts w:ascii="Times New Roman" w:hAnsi="Times New Roman"/>
          <w:bCs/>
          <w:sz w:val="28"/>
          <w:szCs w:val="28"/>
        </w:rPr>
        <w:t>газлайтинг</w:t>
      </w:r>
      <w:proofErr w:type="spellEnd"/>
      <w:r w:rsidRPr="00CE46DA">
        <w:rPr>
          <w:rFonts w:ascii="Times New Roman" w:hAnsi="Times New Roman"/>
          <w:bCs/>
          <w:sz w:val="28"/>
          <w:szCs w:val="28"/>
        </w:rPr>
        <w:t xml:space="preserve">». В книге известный психотерапевт доктор Робин Стерн показывает, как работает </w:t>
      </w:r>
      <w:proofErr w:type="spellStart"/>
      <w:r w:rsidRPr="00CE46DA">
        <w:rPr>
          <w:rFonts w:ascii="Times New Roman" w:hAnsi="Times New Roman"/>
          <w:bCs/>
          <w:sz w:val="28"/>
          <w:szCs w:val="28"/>
        </w:rPr>
        <w:t>газлайтинг</w:t>
      </w:r>
      <w:proofErr w:type="spellEnd"/>
      <w:r w:rsidRPr="00CE46DA">
        <w:rPr>
          <w:rFonts w:ascii="Times New Roman" w:hAnsi="Times New Roman"/>
          <w:bCs/>
          <w:sz w:val="28"/>
          <w:szCs w:val="28"/>
        </w:rPr>
        <w:t>, как вам точно понять, какие отношения  нужно сохранять, а от каких пора избавиться, и как защитить свою жизнь, чтобы вы никогда больше не чувствовали себя униженными.</w:t>
      </w:r>
    </w:p>
    <w:p w:rsidR="00524581" w:rsidRPr="00524581" w:rsidRDefault="00524581" w:rsidP="00524581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524581">
        <w:rPr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 wp14:anchorId="12615530" wp14:editId="3B0DC53D">
            <wp:simplePos x="0" y="0"/>
            <wp:positionH relativeFrom="column">
              <wp:posOffset>5075555</wp:posOffset>
            </wp:positionH>
            <wp:positionV relativeFrom="paragraph">
              <wp:posOffset>1181735</wp:posOffset>
            </wp:positionV>
            <wp:extent cx="799465" cy="1079500"/>
            <wp:effectExtent l="0" t="0" r="635" b="6350"/>
            <wp:wrapTight wrapText="bothSides">
              <wp:wrapPolygon edited="0">
                <wp:start x="0" y="0"/>
                <wp:lineTo x="0" y="21346"/>
                <wp:lineTo x="21102" y="21346"/>
                <wp:lineTo x="21102" y="0"/>
                <wp:lineTo x="0" y="0"/>
              </wp:wrapPolygon>
            </wp:wrapTight>
            <wp:docPr id="1" name="Рисунок 1" descr="elena-lucenko-gazlajting-kak-predat-lyu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-lucenko-gazlajting-kak-predat-lyubov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581">
        <w:rPr>
          <w:rStyle w:val="a5"/>
          <w:sz w:val="28"/>
          <w:szCs w:val="28"/>
        </w:rPr>
        <w:t>Стефани Саркис «</w:t>
      </w:r>
      <w:proofErr w:type="spellStart"/>
      <w:r w:rsidRPr="00524581">
        <w:rPr>
          <w:rStyle w:val="a5"/>
          <w:sz w:val="28"/>
          <w:szCs w:val="28"/>
        </w:rPr>
        <w:t>Газлайтинг</w:t>
      </w:r>
      <w:proofErr w:type="spellEnd"/>
      <w:r w:rsidRPr="00524581">
        <w:rPr>
          <w:rStyle w:val="a5"/>
          <w:sz w:val="28"/>
          <w:szCs w:val="28"/>
        </w:rPr>
        <w:t>. Как распознать эмоциональное насилие и вырваться на свободу из токсичных отношений»</w:t>
      </w:r>
      <w:r w:rsidRPr="00524581">
        <w:rPr>
          <w:sz w:val="28"/>
          <w:szCs w:val="28"/>
        </w:rPr>
        <w:t xml:space="preserve"> </w:t>
      </w:r>
      <w:r w:rsidRPr="00524581">
        <w:rPr>
          <w:b w:val="0"/>
          <w:bCs w:val="0"/>
          <w:sz w:val="28"/>
          <w:szCs w:val="28"/>
        </w:rPr>
        <w:t xml:space="preserve">Американский психолог, доктор наук Стефани Саркис в своей книге о </w:t>
      </w:r>
      <w:proofErr w:type="spellStart"/>
      <w:r w:rsidRPr="00524581">
        <w:rPr>
          <w:b w:val="0"/>
          <w:bCs w:val="0"/>
          <w:sz w:val="28"/>
          <w:szCs w:val="28"/>
        </w:rPr>
        <w:t>газлайтинге</w:t>
      </w:r>
      <w:proofErr w:type="spellEnd"/>
      <w:r w:rsidRPr="00524581">
        <w:rPr>
          <w:b w:val="0"/>
          <w:bCs w:val="0"/>
          <w:sz w:val="28"/>
          <w:szCs w:val="28"/>
        </w:rPr>
        <w:t xml:space="preserve"> рассматривает конкретные сценарии: </w:t>
      </w:r>
      <w:proofErr w:type="spellStart"/>
      <w:r w:rsidRPr="00524581">
        <w:rPr>
          <w:b w:val="0"/>
          <w:bCs w:val="0"/>
          <w:sz w:val="28"/>
          <w:szCs w:val="28"/>
        </w:rPr>
        <w:t>газлайтинг</w:t>
      </w:r>
      <w:proofErr w:type="spellEnd"/>
      <w:r w:rsidRPr="00524581">
        <w:rPr>
          <w:b w:val="0"/>
          <w:bCs w:val="0"/>
          <w:sz w:val="28"/>
          <w:szCs w:val="28"/>
        </w:rPr>
        <w:t xml:space="preserve"> в отношениях, на работе, в семье и в сообществах.</w:t>
      </w:r>
      <w:r w:rsidRPr="00524581">
        <w:rPr>
          <w:sz w:val="28"/>
          <w:szCs w:val="28"/>
        </w:rPr>
        <w:t xml:space="preserve"> </w:t>
      </w:r>
    </w:p>
    <w:p w:rsidR="006E0750" w:rsidRPr="00524581" w:rsidRDefault="00524581" w:rsidP="00524581">
      <w:pPr>
        <w:pStyle w:val="1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524581">
        <w:rPr>
          <w:b w:val="0"/>
          <w:bCs w:val="0"/>
          <w:sz w:val="28"/>
          <w:szCs w:val="28"/>
        </w:rPr>
        <w:t>Елена Луценко «</w:t>
      </w:r>
      <w:proofErr w:type="spellStart"/>
      <w:r w:rsidRPr="00524581">
        <w:rPr>
          <w:b w:val="0"/>
          <w:bCs w:val="0"/>
          <w:sz w:val="28"/>
          <w:szCs w:val="28"/>
        </w:rPr>
        <w:t>Газлайтинг</w:t>
      </w:r>
      <w:proofErr w:type="spellEnd"/>
      <w:r w:rsidRPr="00524581">
        <w:rPr>
          <w:b w:val="0"/>
          <w:bCs w:val="0"/>
          <w:sz w:val="28"/>
          <w:szCs w:val="28"/>
        </w:rPr>
        <w:t>. Как предать любовь»</w:t>
      </w:r>
      <w:r w:rsidRPr="003A4BEA">
        <w:t xml:space="preserve"> </w:t>
      </w:r>
      <w:r w:rsidRPr="00524581">
        <w:rPr>
          <w:b w:val="0"/>
          <w:bCs w:val="0"/>
          <w:sz w:val="28"/>
          <w:szCs w:val="28"/>
        </w:rPr>
        <w:t xml:space="preserve">Вскрыв программу насилия в своем уме, автор делится методами выявления семейного </w:t>
      </w:r>
      <w:proofErr w:type="spellStart"/>
      <w:r w:rsidRPr="00524581">
        <w:rPr>
          <w:b w:val="0"/>
          <w:bCs w:val="0"/>
          <w:sz w:val="28"/>
          <w:szCs w:val="28"/>
        </w:rPr>
        <w:t>газлайтинга</w:t>
      </w:r>
      <w:proofErr w:type="spellEnd"/>
      <w:r w:rsidRPr="00524581">
        <w:rPr>
          <w:b w:val="0"/>
          <w:bCs w:val="0"/>
          <w:sz w:val="28"/>
          <w:szCs w:val="28"/>
        </w:rPr>
        <w:t xml:space="preserve"> и способами борьбы с ним через работу с западными и восточными практиками осознанности.</w:t>
      </w:r>
    </w:p>
    <w:sectPr w:rsidR="006E0750" w:rsidRPr="00524581" w:rsidSect="00FA1285">
      <w:headerReference w:type="default" r:id="rId2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85" w:rsidRDefault="005245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1285" w:rsidRDefault="005245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22C8"/>
    <w:multiLevelType w:val="hybridMultilevel"/>
    <w:tmpl w:val="37645800"/>
    <w:lvl w:ilvl="0" w:tplc="9208D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D633E2"/>
    <w:multiLevelType w:val="multilevel"/>
    <w:tmpl w:val="45F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010D3"/>
    <w:multiLevelType w:val="hybridMultilevel"/>
    <w:tmpl w:val="34A873BC"/>
    <w:lvl w:ilvl="0" w:tplc="747E8F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B3012"/>
    <w:multiLevelType w:val="multilevel"/>
    <w:tmpl w:val="C0C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81"/>
    <w:rsid w:val="00524581"/>
    <w:rsid w:val="006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1"/>
    <w:rPr>
      <w:rFonts w:ascii="Calibri" w:eastAsia="Times New Roman" w:hAnsi="Calibri"/>
      <w:sz w:val="22"/>
    </w:rPr>
  </w:style>
  <w:style w:type="paragraph" w:styleId="1">
    <w:name w:val="heading 1"/>
    <w:basedOn w:val="a"/>
    <w:link w:val="10"/>
    <w:qFormat/>
    <w:rsid w:val="0052458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qFormat/>
    <w:rsid w:val="0052458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qFormat/>
    <w:rsid w:val="0052458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58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524581"/>
    <w:rPr>
      <w:rFonts w:eastAsia="Calibri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524581"/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styleId="a3">
    <w:name w:val="Hyperlink"/>
    <w:rsid w:val="00524581"/>
    <w:rPr>
      <w:rFonts w:cs="Times New Roman"/>
      <w:color w:val="0000FF"/>
      <w:u w:val="single"/>
    </w:rPr>
  </w:style>
  <w:style w:type="paragraph" w:styleId="a4">
    <w:name w:val="Normal (Web)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524581"/>
    <w:rPr>
      <w:rFonts w:cs="Times New Roman"/>
      <w:b/>
      <w:bCs/>
    </w:rPr>
  </w:style>
  <w:style w:type="character" w:customStyle="1" w:styleId="ucoz-forum-post">
    <w:name w:val="ucoz-forum-post"/>
    <w:rsid w:val="00524581"/>
    <w:rPr>
      <w:rFonts w:cs="Times New Roman"/>
    </w:rPr>
  </w:style>
  <w:style w:type="paragraph" w:customStyle="1" w:styleId="article-renderblock">
    <w:name w:val="article-render__block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Emphasis"/>
    <w:qFormat/>
    <w:rsid w:val="00524581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5245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24581"/>
    <w:rPr>
      <w:rFonts w:ascii="Calibri" w:eastAsia="Times New Roman" w:hAnsi="Calibri"/>
      <w:sz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81"/>
    <w:rPr>
      <w:rFonts w:ascii="Calibri" w:eastAsia="Times New Roman" w:hAnsi="Calibri"/>
      <w:sz w:val="22"/>
    </w:rPr>
  </w:style>
  <w:style w:type="paragraph" w:styleId="1">
    <w:name w:val="heading 1"/>
    <w:basedOn w:val="a"/>
    <w:link w:val="10"/>
    <w:qFormat/>
    <w:rsid w:val="0052458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qFormat/>
    <w:rsid w:val="0052458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qFormat/>
    <w:rsid w:val="00524581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581"/>
    <w:rPr>
      <w:rFonts w:eastAsia="Calibri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524581"/>
    <w:rPr>
      <w:rFonts w:eastAsia="Calibri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rsid w:val="00524581"/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character" w:styleId="a3">
    <w:name w:val="Hyperlink"/>
    <w:rsid w:val="00524581"/>
    <w:rPr>
      <w:rFonts w:cs="Times New Roman"/>
      <w:color w:val="0000FF"/>
      <w:u w:val="single"/>
    </w:rPr>
  </w:style>
  <w:style w:type="paragraph" w:styleId="a4">
    <w:name w:val="Normal (Web)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524581"/>
    <w:rPr>
      <w:rFonts w:cs="Times New Roman"/>
      <w:b/>
      <w:bCs/>
    </w:rPr>
  </w:style>
  <w:style w:type="character" w:customStyle="1" w:styleId="ucoz-forum-post">
    <w:name w:val="ucoz-forum-post"/>
    <w:rsid w:val="00524581"/>
    <w:rPr>
      <w:rFonts w:cs="Times New Roman"/>
    </w:rPr>
  </w:style>
  <w:style w:type="paragraph" w:customStyle="1" w:styleId="article-renderblock">
    <w:name w:val="article-render__block"/>
    <w:basedOn w:val="a"/>
    <w:rsid w:val="005245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Emphasis"/>
    <w:qFormat/>
    <w:rsid w:val="00524581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5245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24581"/>
    <w:rPr>
      <w:rFonts w:ascii="Calibri" w:eastAsia="Times New Roman" w:hAnsi="Calibri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http://s1.livelib.ru/boocover/1005575722/140/ff19/Sarkis_Stefani__Gazlajting_kak_raspoznat_emotsionalnoe_nasilie_i_vyrvatsya_na_sv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https://avalon.fabiosacdn.com/image/ecf4e688-a3b2-4fc4-9f8e-4d25981eeff6.jpg" TargetMode="External"/><Relationship Id="rId12" Type="http://schemas.openxmlformats.org/officeDocument/2006/relationships/image" Target="https://snob.ru/i/indoc/user_31451/96548d541cce429649a68cbfa27b43c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5Fljl9WfxI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s://4.bp.blogspot.com/-19SmUltHpYw/XDpxSsPabsI/AAAAAAAAK_8/EgF9IAqoF1Irzjvxdq477Wz4sPIt-g5tgCPcBGAYYCw/s1600/action.jpg" TargetMode="External"/><Relationship Id="rId14" Type="http://schemas.openxmlformats.org/officeDocument/2006/relationships/image" Target="https://psy-files.ru/wp-content/uploads/9/c/c/9ccb61c306c44522a1565dd3a6479c55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cab47 </dc:creator>
  <cp:keywords/>
  <dc:description/>
  <cp:lastModifiedBy>cab47 </cp:lastModifiedBy>
  <cp:revision>1</cp:revision>
  <dcterms:created xsi:type="dcterms:W3CDTF">2021-03-18T12:21:00Z</dcterms:created>
  <dcterms:modified xsi:type="dcterms:W3CDTF">2021-03-18T12:26:00Z</dcterms:modified>
</cp:coreProperties>
</file>